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55" w:rsidRPr="006F3320" w:rsidRDefault="00506455" w:rsidP="00506455">
      <w:pPr>
        <w:rPr>
          <w:b/>
        </w:rPr>
      </w:pPr>
      <w:r w:rsidRPr="006F3320">
        <w:rPr>
          <w:b/>
        </w:rPr>
        <w:t xml:space="preserve">Call </w:t>
      </w:r>
      <w:r w:rsidRPr="00D51EDE">
        <w:rPr>
          <w:b/>
        </w:rPr>
        <w:t>open</w:t>
      </w:r>
      <w:r w:rsidRPr="006F3320">
        <w:rPr>
          <w:b/>
        </w:rPr>
        <w:t xml:space="preserve"> for European Health Journalism Award </w:t>
      </w:r>
      <w:r>
        <w:rPr>
          <w:b/>
        </w:rPr>
        <w:t>2024/2025</w:t>
      </w:r>
    </w:p>
    <w:p w:rsidR="00506455" w:rsidRDefault="00506455" w:rsidP="00506455"/>
    <w:p w:rsidR="00506455" w:rsidRPr="006F3320" w:rsidRDefault="00506455" w:rsidP="00506455">
      <w:pPr>
        <w:rPr>
          <w:b/>
          <w:i/>
        </w:rPr>
      </w:pPr>
      <w:r w:rsidRPr="006F3320">
        <w:rPr>
          <w:b/>
          <w:i/>
        </w:rPr>
        <w:t>Journalists based in Europe are invited to submit their stories on women’s health</w:t>
      </w:r>
      <w:r>
        <w:rPr>
          <w:b/>
          <w:i/>
        </w:rPr>
        <w:t xml:space="preserve">, </w:t>
      </w:r>
      <w:r w:rsidRPr="006F3320">
        <w:rPr>
          <w:b/>
          <w:i/>
        </w:rPr>
        <w:t xml:space="preserve">pharmaceutical strategies and innovation.  </w:t>
      </w:r>
    </w:p>
    <w:p w:rsidR="00506455" w:rsidRDefault="00506455" w:rsidP="00506455"/>
    <w:p w:rsidR="00506455" w:rsidRPr="006F3320" w:rsidRDefault="00506455" w:rsidP="00506455">
      <w:r>
        <w:t>C</w:t>
      </w:r>
      <w:proofErr w:type="spellStart"/>
      <w:r w:rsidRPr="00DB7EAD">
        <w:rPr>
          <w:lang w:val="en-US"/>
        </w:rPr>
        <w:t>elebrating</w:t>
      </w:r>
      <w:proofErr w:type="spellEnd"/>
      <w:r w:rsidRPr="00DB7EAD">
        <w:rPr>
          <w:lang w:val="en-US"/>
        </w:rPr>
        <w:t xml:space="preserve"> the invaluable role of journalists in educating the public and informing audiences across Europe</w:t>
      </w:r>
      <w:r>
        <w:rPr>
          <w:lang w:val="en-US"/>
        </w:rPr>
        <w:t xml:space="preserve">, </w:t>
      </w:r>
      <w:r>
        <w:t xml:space="preserve">the </w:t>
      </w:r>
      <w:r w:rsidRPr="00E7455A">
        <w:rPr>
          <w:i/>
        </w:rPr>
        <w:t>Semmelweis-Richter Journalism Award For Excellence in Women's Health and Pharma Industry Reporting</w:t>
      </w:r>
      <w:r>
        <w:t xml:space="preserve"> is now open for submissions. The award aims to recognize</w:t>
      </w:r>
      <w:r w:rsidRPr="00DB7EAD">
        <w:rPr>
          <w:lang w:val="en-US"/>
        </w:rPr>
        <w:t xml:space="preserve"> the profound impact journalists have on healthcare and the well-being of communities worldwide.</w:t>
      </w:r>
      <w:r>
        <w:rPr>
          <w:lang w:val="en-US"/>
        </w:rPr>
        <w:t xml:space="preserve"> </w:t>
      </w:r>
    </w:p>
    <w:p w:rsidR="00506455" w:rsidRDefault="00506455" w:rsidP="00506455"/>
    <w:p w:rsidR="00506455" w:rsidRPr="00D51EDE" w:rsidRDefault="00506455" w:rsidP="00506455">
      <w:pPr>
        <w:rPr>
          <w:b/>
          <w:lang w:val="en-US"/>
        </w:rPr>
      </w:pPr>
      <w:r>
        <w:t>Journalists are invited to submit their stories on women’s health and p</w:t>
      </w:r>
      <w:r w:rsidRPr="006F3320">
        <w:t>harmaceutical strategies and innovation</w:t>
      </w:r>
      <w:r>
        <w:t xml:space="preserve"> published between </w:t>
      </w:r>
      <w:r w:rsidRPr="0025522D">
        <w:rPr>
          <w:b/>
          <w:lang w:val="en-US"/>
        </w:rPr>
        <w:t>January 1</w:t>
      </w:r>
      <w:r w:rsidRPr="0025522D">
        <w:rPr>
          <w:b/>
          <w:vertAlign w:val="superscript"/>
          <w:lang w:val="en-US"/>
        </w:rPr>
        <w:t>st</w:t>
      </w:r>
      <w:r w:rsidRPr="0025522D">
        <w:rPr>
          <w:b/>
          <w:lang w:val="en-US"/>
        </w:rPr>
        <w:t xml:space="preserve"> 2024 and </w:t>
      </w:r>
      <w:r w:rsidR="00D51EDE">
        <w:rPr>
          <w:b/>
          <w:lang w:val="en-US"/>
        </w:rPr>
        <w:t>February</w:t>
      </w:r>
      <w:r w:rsidR="00D51EDE">
        <w:rPr>
          <w:b/>
          <w:vertAlign w:val="superscript"/>
          <w:lang w:val="en-US"/>
        </w:rPr>
        <w:t xml:space="preserve"> </w:t>
      </w:r>
      <w:r w:rsidR="00D51EDE">
        <w:rPr>
          <w:b/>
          <w:lang w:val="en-US"/>
        </w:rPr>
        <w:t>28</w:t>
      </w:r>
      <w:r w:rsidR="00D51EDE" w:rsidRPr="00D51EDE">
        <w:rPr>
          <w:b/>
          <w:vertAlign w:val="superscript"/>
          <w:lang w:val="en-US"/>
        </w:rPr>
        <w:t>th</w:t>
      </w:r>
      <w:r w:rsidR="00D51EDE">
        <w:rPr>
          <w:b/>
          <w:lang w:val="en-US"/>
        </w:rPr>
        <w:t xml:space="preserve"> </w:t>
      </w:r>
      <w:r w:rsidRPr="0025522D">
        <w:rPr>
          <w:b/>
          <w:lang w:val="en-US"/>
        </w:rPr>
        <w:t>2025</w:t>
      </w:r>
      <w:r w:rsidRPr="0025522D">
        <w:rPr>
          <w:b/>
        </w:rPr>
        <w:t>.</w:t>
      </w:r>
    </w:p>
    <w:p w:rsidR="00506455" w:rsidRDefault="00506455" w:rsidP="00506455"/>
    <w:p w:rsidR="00506455" w:rsidRPr="006F3320" w:rsidRDefault="00506455" w:rsidP="00506455">
      <w:r>
        <w:t>These may include stories that help</w:t>
      </w:r>
      <w:r w:rsidRPr="00DB7EAD">
        <w:rPr>
          <w:lang w:val="en-US"/>
        </w:rPr>
        <w:t xml:space="preserve"> raise awareness</w:t>
      </w:r>
      <w:r>
        <w:rPr>
          <w:lang w:val="en-US"/>
        </w:rPr>
        <w:t>, are</w:t>
      </w:r>
      <w:r w:rsidRPr="00DB7EAD">
        <w:rPr>
          <w:lang w:val="en-US"/>
        </w:rPr>
        <w:t xml:space="preserve"> about certain stigmatized diseases within society, </w:t>
      </w:r>
      <w:r>
        <w:rPr>
          <w:lang w:val="en-US"/>
        </w:rPr>
        <w:t>cultivate</w:t>
      </w:r>
      <w:r w:rsidRPr="00DB7EAD">
        <w:rPr>
          <w:lang w:val="en-US"/>
        </w:rPr>
        <w:t xml:space="preserve"> open social discourse, and</w:t>
      </w:r>
      <w:r>
        <w:rPr>
          <w:lang w:val="en-US"/>
        </w:rPr>
        <w:t>/or</w:t>
      </w:r>
      <w:r w:rsidRPr="00DB7EAD">
        <w:rPr>
          <w:lang w:val="en-US"/>
        </w:rPr>
        <w:t xml:space="preserve"> ultimately lead to improved treatment and understanding.</w:t>
      </w:r>
    </w:p>
    <w:p w:rsidR="00506455" w:rsidRDefault="00506455" w:rsidP="00506455"/>
    <w:p w:rsidR="00506455" w:rsidRDefault="00506455" w:rsidP="00506455">
      <w:pPr>
        <w:rPr>
          <w:lang w:val="en-US"/>
        </w:rPr>
      </w:pPr>
      <w:r w:rsidRPr="007E33FF">
        <w:rPr>
          <w:b/>
          <w:lang w:val="en-US"/>
        </w:rPr>
        <w:t>Submission Requirements</w:t>
      </w:r>
      <w:r w:rsidRPr="00D046B6">
        <w:rPr>
          <w:lang w:val="en-US"/>
        </w:rPr>
        <w:t>:</w:t>
      </w:r>
    </w:p>
    <w:p w:rsidR="00506455" w:rsidRPr="00D046B6" w:rsidRDefault="00506455" w:rsidP="00506455">
      <w:pPr>
        <w:rPr>
          <w:lang w:val="en-US"/>
        </w:rPr>
      </w:pPr>
    </w:p>
    <w:p w:rsidR="00506455" w:rsidRPr="00D046B6" w:rsidRDefault="00506455" w:rsidP="00506455">
      <w:pPr>
        <w:rPr>
          <w:lang w:val="en-US"/>
        </w:rPr>
      </w:pPr>
      <w:r w:rsidRPr="00D046B6">
        <w:rPr>
          <w:lang w:val="en-US"/>
        </w:rPr>
        <w:t xml:space="preserve">   - Participants </w:t>
      </w:r>
      <w:r>
        <w:rPr>
          <w:lang w:val="en-US"/>
        </w:rPr>
        <w:t>can</w:t>
      </w:r>
      <w:r w:rsidRPr="00D046B6">
        <w:rPr>
          <w:lang w:val="en-US"/>
        </w:rPr>
        <w:t xml:space="preserve"> submit up to two entries, each in a separate category.</w:t>
      </w:r>
    </w:p>
    <w:p w:rsidR="00506455" w:rsidRPr="00D046B6" w:rsidRDefault="00506455" w:rsidP="00506455">
      <w:pPr>
        <w:rPr>
          <w:lang w:val="en-US"/>
        </w:rPr>
      </w:pPr>
      <w:r w:rsidRPr="00D046B6">
        <w:rPr>
          <w:lang w:val="en-US"/>
        </w:rPr>
        <w:t xml:space="preserve">   - All entries must have been published between </w:t>
      </w:r>
      <w:r w:rsidRPr="0025522D">
        <w:rPr>
          <w:b/>
          <w:lang w:val="en-US"/>
        </w:rPr>
        <w:t>January 1</w:t>
      </w:r>
      <w:r w:rsidRPr="0025522D">
        <w:rPr>
          <w:b/>
          <w:vertAlign w:val="superscript"/>
          <w:lang w:val="en-US"/>
        </w:rPr>
        <w:t>st</w:t>
      </w:r>
      <w:r w:rsidRPr="0025522D">
        <w:rPr>
          <w:b/>
          <w:lang w:val="en-US"/>
        </w:rPr>
        <w:t xml:space="preserve"> 2024 </w:t>
      </w:r>
      <w:r w:rsidR="00D51EDE" w:rsidRPr="0025522D">
        <w:rPr>
          <w:b/>
          <w:lang w:val="en-US"/>
        </w:rPr>
        <w:t xml:space="preserve">and </w:t>
      </w:r>
      <w:r w:rsidR="00D51EDE">
        <w:rPr>
          <w:b/>
          <w:lang w:val="en-US"/>
        </w:rPr>
        <w:t>February</w:t>
      </w:r>
      <w:r w:rsidR="00D51EDE">
        <w:rPr>
          <w:b/>
          <w:vertAlign w:val="superscript"/>
          <w:lang w:val="en-US"/>
        </w:rPr>
        <w:t xml:space="preserve"> </w:t>
      </w:r>
      <w:r w:rsidR="00D51EDE">
        <w:rPr>
          <w:b/>
          <w:lang w:val="en-US"/>
        </w:rPr>
        <w:t>28</w:t>
      </w:r>
      <w:r w:rsidR="00D51EDE" w:rsidRPr="00D51EDE">
        <w:rPr>
          <w:b/>
          <w:vertAlign w:val="superscript"/>
          <w:lang w:val="en-US"/>
        </w:rPr>
        <w:t>th</w:t>
      </w:r>
      <w:r w:rsidR="00D51EDE">
        <w:rPr>
          <w:b/>
          <w:lang w:val="en-US"/>
        </w:rPr>
        <w:t xml:space="preserve"> </w:t>
      </w:r>
      <w:r w:rsidR="00D51EDE" w:rsidRPr="0025522D">
        <w:rPr>
          <w:b/>
          <w:lang w:val="en-US"/>
        </w:rPr>
        <w:t>2025</w:t>
      </w:r>
      <w:r w:rsidR="00D51EDE" w:rsidRPr="0025522D">
        <w:rPr>
          <w:b/>
        </w:rPr>
        <w:t>.</w:t>
      </w:r>
    </w:p>
    <w:p w:rsidR="00506455" w:rsidRPr="00D046B6" w:rsidRDefault="00506455" w:rsidP="00506455">
      <w:pPr>
        <w:rPr>
          <w:lang w:val="en-US"/>
        </w:rPr>
      </w:pPr>
      <w:r w:rsidRPr="00D046B6">
        <w:rPr>
          <w:lang w:val="en-US"/>
        </w:rPr>
        <w:t xml:space="preserve">   - Entries must consist of a scanned version of the </w:t>
      </w:r>
      <w:r w:rsidRPr="00845230">
        <w:rPr>
          <w:lang w:val="en-US"/>
        </w:rPr>
        <w:t>article for print publications, or a publicly accessible link leading to the article in case of online publication, or a screenshot in case of paid online content.</w:t>
      </w:r>
    </w:p>
    <w:p w:rsidR="00506455" w:rsidRPr="00D046B6" w:rsidRDefault="00506455" w:rsidP="00506455">
      <w:pPr>
        <w:rPr>
          <w:lang w:val="en-US"/>
        </w:rPr>
      </w:pPr>
      <w:r w:rsidRPr="00D046B6">
        <w:rPr>
          <w:lang w:val="en-US"/>
        </w:rPr>
        <w:t xml:space="preserve">   - Entries must be in English</w:t>
      </w:r>
      <w:r>
        <w:rPr>
          <w:lang w:val="en-US"/>
        </w:rPr>
        <w:t xml:space="preserve"> or translated into English. (</w:t>
      </w:r>
      <w:r w:rsidRPr="00AD7ABF">
        <w:rPr>
          <w:lang w:val="en-US"/>
        </w:rPr>
        <w:t>For languages other than English, the original must be enclosed as well).</w:t>
      </w:r>
      <w:r>
        <w:rPr>
          <w:lang w:val="en-US"/>
        </w:rPr>
        <w:t xml:space="preserve"> </w:t>
      </w:r>
    </w:p>
    <w:p w:rsidR="00506455" w:rsidRDefault="00506455" w:rsidP="00506455">
      <w:pPr>
        <w:rPr>
          <w:lang w:val="en-US"/>
        </w:rPr>
      </w:pPr>
      <w:r w:rsidRPr="00D046B6">
        <w:rPr>
          <w:lang w:val="en-US"/>
        </w:rPr>
        <w:t xml:space="preserve">   - Entries must be submitted electronically through our website:</w:t>
      </w:r>
      <w:r>
        <w:rPr>
          <w:lang w:val="en-US"/>
        </w:rPr>
        <w:t xml:space="preserve"> </w:t>
      </w:r>
    </w:p>
    <w:p w:rsidR="00506455" w:rsidRDefault="00506455" w:rsidP="00506455">
      <w:pPr>
        <w:rPr>
          <w:lang w:val="en-US"/>
        </w:rPr>
      </w:pPr>
      <w:r w:rsidRPr="00506455">
        <w:rPr>
          <w:lang w:val="en-US"/>
        </w:rPr>
        <w:t>https://semmelweisrichteraward.com/</w:t>
      </w:r>
    </w:p>
    <w:p w:rsidR="00506455" w:rsidRDefault="00506455" w:rsidP="00506455">
      <w:pPr>
        <w:rPr>
          <w:lang w:val="en-US"/>
        </w:rPr>
      </w:pPr>
    </w:p>
    <w:p w:rsidR="00506455" w:rsidRPr="007E33FF" w:rsidRDefault="00506455" w:rsidP="00506455">
      <w:pPr>
        <w:rPr>
          <w:b/>
          <w:lang w:val="en-US"/>
        </w:rPr>
      </w:pPr>
      <w:r w:rsidRPr="007E33FF">
        <w:rPr>
          <w:b/>
          <w:lang w:val="en-US"/>
        </w:rPr>
        <w:t>Prizes:</w:t>
      </w:r>
    </w:p>
    <w:p w:rsidR="00506455" w:rsidRDefault="00506455" w:rsidP="00506455">
      <w:pPr>
        <w:rPr>
          <w:lang w:val="en-US"/>
        </w:rPr>
      </w:pPr>
    </w:p>
    <w:p w:rsidR="00506455" w:rsidRDefault="00506455" w:rsidP="00506455">
      <w:pPr>
        <w:rPr>
          <w:lang w:val="en-US"/>
        </w:rPr>
      </w:pPr>
      <w:r>
        <w:t xml:space="preserve">The award fund is €45,000. Prizes for the categories are as follows: €10,000 (first place), €7,500 (second place), and €5,000 (third place). </w:t>
      </w:r>
      <w:r w:rsidRPr="00D046B6">
        <w:rPr>
          <w:lang w:val="en-US"/>
        </w:rPr>
        <w:t xml:space="preserve">All </w:t>
      </w:r>
      <w:r>
        <w:rPr>
          <w:lang w:val="en-US"/>
        </w:rPr>
        <w:t>six</w:t>
      </w:r>
      <w:r w:rsidRPr="00D046B6">
        <w:rPr>
          <w:lang w:val="en-US"/>
        </w:rPr>
        <w:t xml:space="preserve"> winners will be awarded an all-expenses paid</w:t>
      </w:r>
      <w:r>
        <w:rPr>
          <w:lang w:val="en-US"/>
        </w:rPr>
        <w:t xml:space="preserve"> </w:t>
      </w:r>
      <w:r w:rsidRPr="00D046B6">
        <w:rPr>
          <w:lang w:val="en-US"/>
        </w:rPr>
        <w:t xml:space="preserve">trip to attend the closing ceremony at </w:t>
      </w:r>
      <w:r>
        <w:rPr>
          <w:lang w:val="en-US"/>
        </w:rPr>
        <w:t>Semmelweis University Campus</w:t>
      </w:r>
      <w:r w:rsidRPr="00D046B6">
        <w:rPr>
          <w:lang w:val="en-US"/>
        </w:rPr>
        <w:t xml:space="preserve">, in Budapest, Hungary, in </w:t>
      </w:r>
      <w:r>
        <w:rPr>
          <w:lang w:val="en-US"/>
        </w:rPr>
        <w:t xml:space="preserve">the </w:t>
      </w:r>
      <w:r w:rsidR="00687B80">
        <w:rPr>
          <w:lang w:val="en-US"/>
        </w:rPr>
        <w:t xml:space="preserve">May-June, </w:t>
      </w:r>
      <w:r w:rsidRPr="00D046B6">
        <w:rPr>
          <w:lang w:val="en-US"/>
        </w:rPr>
        <w:t>202</w:t>
      </w:r>
      <w:r>
        <w:rPr>
          <w:lang w:val="en-US"/>
        </w:rPr>
        <w:t>5.</w:t>
      </w:r>
    </w:p>
    <w:p w:rsidR="00506455" w:rsidRDefault="00506455" w:rsidP="00506455"/>
    <w:p w:rsidR="00506455" w:rsidRDefault="00506455" w:rsidP="00506455">
      <w:pPr>
        <w:rPr>
          <w:lang w:val="en-US"/>
        </w:rPr>
      </w:pPr>
      <w:r>
        <w:t xml:space="preserve">The panel of judges comprising industry leads and delegates from independent media organizations will assess publications based on </w:t>
      </w:r>
      <w:r>
        <w:rPr>
          <w:lang w:val="en-US"/>
        </w:rPr>
        <w:t>q</w:t>
      </w:r>
      <w:r w:rsidRPr="00D046B6">
        <w:rPr>
          <w:lang w:val="en-US"/>
        </w:rPr>
        <w:t>uality of reporting</w:t>
      </w:r>
      <w:r>
        <w:rPr>
          <w:lang w:val="en-US"/>
        </w:rPr>
        <w:t>,</w:t>
      </w:r>
      <w:r w:rsidRPr="429DAE31">
        <w:rPr>
          <w:lang w:val="en-US"/>
        </w:rPr>
        <w:t xml:space="preserve"> </w:t>
      </w:r>
      <w:r>
        <w:rPr>
          <w:lang w:val="en-US"/>
        </w:rPr>
        <w:t>i</w:t>
      </w:r>
      <w:r w:rsidRPr="008A068F">
        <w:rPr>
          <w:lang w:val="en-US"/>
        </w:rPr>
        <w:t>nvestigative depth</w:t>
      </w:r>
      <w:r>
        <w:rPr>
          <w:lang w:val="en-US"/>
        </w:rPr>
        <w:t>, i</w:t>
      </w:r>
      <w:r w:rsidRPr="008A068F">
        <w:rPr>
          <w:lang w:val="en-US"/>
        </w:rPr>
        <w:t>mpact and significanc</w:t>
      </w:r>
      <w:r>
        <w:rPr>
          <w:lang w:val="en-US"/>
        </w:rPr>
        <w:t>e, o</w:t>
      </w:r>
      <w:r w:rsidRPr="008A068F">
        <w:rPr>
          <w:lang w:val="en-US"/>
        </w:rPr>
        <w:t>riginality and clear communication</w:t>
      </w:r>
      <w:r>
        <w:rPr>
          <w:lang w:val="en-US"/>
        </w:rPr>
        <w:t xml:space="preserve">. </w:t>
      </w:r>
    </w:p>
    <w:p w:rsidR="00506455" w:rsidRPr="006F3320" w:rsidRDefault="00506455" w:rsidP="00506455">
      <w:pPr>
        <w:rPr>
          <w:lang w:val="en-US"/>
        </w:rPr>
      </w:pPr>
    </w:p>
    <w:p w:rsidR="00506455" w:rsidRDefault="00506455" w:rsidP="00506455">
      <w:pPr>
        <w:rPr>
          <w:lang w:val="en-US"/>
        </w:rPr>
      </w:pPr>
      <w:r w:rsidRPr="00D046B6">
        <w:rPr>
          <w:lang w:val="en-US"/>
        </w:rPr>
        <w:t xml:space="preserve">Winners will be announced </w:t>
      </w:r>
      <w:r w:rsidR="00820EFB">
        <w:rPr>
          <w:lang w:val="en-US"/>
        </w:rPr>
        <w:t>o</w:t>
      </w:r>
      <w:r>
        <w:rPr>
          <w:lang w:val="en-US"/>
        </w:rPr>
        <w:t xml:space="preserve">n </w:t>
      </w:r>
      <w:r w:rsidR="00673AA2">
        <w:rPr>
          <w:lang w:val="en-US"/>
        </w:rPr>
        <w:t>the third week of May</w:t>
      </w:r>
      <w:r w:rsidRPr="00506455">
        <w:rPr>
          <w:lang w:val="en-US"/>
        </w:rPr>
        <w:t>, 2025.</w:t>
      </w:r>
    </w:p>
    <w:p w:rsidR="00506455" w:rsidRDefault="00506455" w:rsidP="00506455">
      <w:pPr>
        <w:rPr>
          <w:lang w:val="en-US"/>
        </w:rPr>
      </w:pPr>
    </w:p>
    <w:p w:rsidR="00506455" w:rsidRDefault="00506455" w:rsidP="00506455">
      <w:pPr>
        <w:rPr>
          <w:b/>
          <w:lang w:val="en-US"/>
        </w:rPr>
      </w:pPr>
      <w:r w:rsidRPr="006F3320">
        <w:rPr>
          <w:b/>
          <w:lang w:val="en-US"/>
        </w:rPr>
        <w:t xml:space="preserve">The deadline for submission is </w:t>
      </w:r>
      <w:r w:rsidR="00673AA2">
        <w:rPr>
          <w:b/>
          <w:lang w:val="en-US"/>
        </w:rPr>
        <w:t>April 7</w:t>
      </w:r>
      <w:r w:rsidR="00673AA2" w:rsidRPr="00673AA2">
        <w:rPr>
          <w:b/>
          <w:vertAlign w:val="superscript"/>
          <w:lang w:val="en-US"/>
        </w:rPr>
        <w:t>th</w:t>
      </w:r>
      <w:bookmarkStart w:id="0" w:name="_GoBack"/>
      <w:bookmarkEnd w:id="0"/>
      <w:r w:rsidRPr="006F3320">
        <w:rPr>
          <w:b/>
          <w:lang w:val="en-US"/>
        </w:rPr>
        <w:t xml:space="preserve"> 202</w:t>
      </w:r>
      <w:r>
        <w:rPr>
          <w:b/>
          <w:lang w:val="en-US"/>
        </w:rPr>
        <w:t>5</w:t>
      </w:r>
      <w:r w:rsidRPr="006F3320">
        <w:rPr>
          <w:b/>
          <w:lang w:val="en-US"/>
        </w:rPr>
        <w:t xml:space="preserve"> at 23:59 (CET).</w:t>
      </w:r>
    </w:p>
    <w:p w:rsidR="00506455" w:rsidRDefault="00506455" w:rsidP="00506455">
      <w:pPr>
        <w:rPr>
          <w:b/>
          <w:lang w:val="en-US"/>
        </w:rPr>
      </w:pPr>
    </w:p>
    <w:p w:rsidR="00506455" w:rsidRPr="00CE2D89" w:rsidRDefault="00506455" w:rsidP="00506455">
      <w:pPr>
        <w:rPr>
          <w:b/>
        </w:rPr>
      </w:pPr>
    </w:p>
    <w:p w:rsidR="00D67BF3" w:rsidRDefault="00D67BF3"/>
    <w:sectPr w:rsidR="00D67BF3" w:rsidSect="009A38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55"/>
    <w:rsid w:val="003D6561"/>
    <w:rsid w:val="00431DB6"/>
    <w:rsid w:val="00506455"/>
    <w:rsid w:val="00673AA2"/>
    <w:rsid w:val="00687B80"/>
    <w:rsid w:val="007B77C8"/>
    <w:rsid w:val="00820EFB"/>
    <w:rsid w:val="009A38B7"/>
    <w:rsid w:val="009D1F69"/>
    <w:rsid w:val="00AA7651"/>
    <w:rsid w:val="00D51EDE"/>
    <w:rsid w:val="00D67BF3"/>
    <w:rsid w:val="00D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670E9"/>
  <w14:defaultImageDpi w14:val="32767"/>
  <w15:chartTrackingRefBased/>
  <w15:docId w15:val="{35257835-7420-1D4A-A404-C6E79864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64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645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06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2024-12-12T11:26:00Z</dcterms:created>
  <dcterms:modified xsi:type="dcterms:W3CDTF">2025-02-24T09:52:00Z</dcterms:modified>
</cp:coreProperties>
</file>